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09B42" w14:textId="5138A286" w:rsidR="00EA762A" w:rsidRDefault="00860561">
      <w:pPr>
        <w:rPr>
          <w:rFonts w:ascii="Lato" w:hAnsi="Lato"/>
          <w:color w:val="666666"/>
          <w:sz w:val="21"/>
          <w:szCs w:val="21"/>
          <w:shd w:val="clear" w:color="auto" w:fill="FFFFFF"/>
        </w:rPr>
      </w:pPr>
      <w:r>
        <w:rPr>
          <w:rFonts w:ascii="Lato" w:hAnsi="Lato"/>
          <w:color w:val="666666"/>
          <w:sz w:val="21"/>
          <w:szCs w:val="21"/>
          <w:shd w:val="clear" w:color="auto" w:fill="FFFFFF"/>
        </w:rPr>
        <w:t>Articolo settimanale Fondazione Studi del 9 febbraio 2024</w:t>
      </w:r>
    </w:p>
    <w:p w14:paraId="314817A5" w14:textId="77777777" w:rsidR="00FF3D0C" w:rsidRPr="00FF3D0C" w:rsidRDefault="00FF3D0C" w:rsidP="00FF3D0C">
      <w:pPr>
        <w:shd w:val="clear" w:color="auto" w:fill="FFFFFF"/>
        <w:spacing w:before="225" w:after="143" w:line="240" w:lineRule="auto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lang w:eastAsia="it-IT"/>
          <w14:ligatures w14:val="none"/>
        </w:rPr>
      </w:pPr>
      <w:r w:rsidRPr="00FF3D0C">
        <w:rPr>
          <w:rFonts w:ascii="Georgia" w:eastAsia="Times New Roman" w:hAnsi="Georgia" w:cs="Times New Roman"/>
          <w:b/>
          <w:bCs/>
          <w:color w:val="000000"/>
          <w:kern w:val="36"/>
          <w:lang w:eastAsia="it-IT"/>
          <w14:ligatures w14:val="none"/>
        </w:rPr>
        <w:t>Una tantum part-time ciclico: come presentare il riesame</w:t>
      </w:r>
    </w:p>
    <w:p w14:paraId="791270FD" w14:textId="77777777" w:rsidR="00EA762A" w:rsidRDefault="00EA762A">
      <w:pPr>
        <w:rPr>
          <w:rFonts w:ascii="Lato" w:hAnsi="Lato"/>
          <w:color w:val="666666"/>
          <w:sz w:val="21"/>
          <w:szCs w:val="21"/>
          <w:shd w:val="clear" w:color="auto" w:fill="FFFFFF"/>
        </w:rPr>
      </w:pPr>
    </w:p>
    <w:p w14:paraId="5BA14E64" w14:textId="253DDFBC" w:rsidR="00485007" w:rsidRPr="00EA762A" w:rsidRDefault="00EA762A" w:rsidP="00EA762A">
      <w:pPr>
        <w:spacing w:after="0" w:line="240" w:lineRule="auto"/>
        <w:jc w:val="both"/>
        <w:rPr>
          <w:rFonts w:ascii="Georgia" w:hAnsi="Georgia"/>
          <w:shd w:val="clear" w:color="auto" w:fill="FFFFFF"/>
        </w:rPr>
      </w:pPr>
      <w:r w:rsidRPr="00EA762A">
        <w:rPr>
          <w:rFonts w:ascii="Georgia" w:hAnsi="Georgia"/>
          <w:shd w:val="clear" w:color="auto" w:fill="FFFFFF"/>
        </w:rPr>
        <w:t xml:space="preserve">I lavoratori dipendenti di aziende private, titolari di un contratto di lavoro part-time ciclico negli anni 2021 e 2022, hanno 120 giorni </w:t>
      </w:r>
      <w:r w:rsidR="007A4EA3">
        <w:rPr>
          <w:rFonts w:ascii="Georgia" w:hAnsi="Georgia"/>
          <w:shd w:val="clear" w:color="auto" w:fill="FFFFFF"/>
        </w:rPr>
        <w:t xml:space="preserve">(dal 5 febbraio 2024) </w:t>
      </w:r>
      <w:r w:rsidRPr="00EA762A">
        <w:rPr>
          <w:rFonts w:ascii="Georgia" w:hAnsi="Georgia"/>
          <w:shd w:val="clear" w:color="auto" w:fill="FFFFFF"/>
        </w:rPr>
        <w:t>a disposizione per presentare istanza di riesame, in caso di rigetto delle domande per accedere alle indennità </w:t>
      </w:r>
      <w:r w:rsidRPr="00EA762A">
        <w:rPr>
          <w:rStyle w:val="Enfasicorsivo"/>
          <w:rFonts w:ascii="Georgia" w:hAnsi="Georgia"/>
          <w:shd w:val="clear" w:color="auto" w:fill="FFFFFF"/>
        </w:rPr>
        <w:t>una tantum</w:t>
      </w:r>
      <w:r w:rsidRPr="00EA762A">
        <w:rPr>
          <w:rFonts w:ascii="Georgia" w:hAnsi="Georgia"/>
          <w:shd w:val="clear" w:color="auto" w:fill="FFFFFF"/>
        </w:rPr>
        <w:t> pari a 550 euro</w:t>
      </w:r>
      <w:r>
        <w:rPr>
          <w:rFonts w:ascii="Georgia" w:hAnsi="Georgia"/>
          <w:shd w:val="clear" w:color="auto" w:fill="FFFFFF"/>
        </w:rPr>
        <w:t xml:space="preserve">. </w:t>
      </w:r>
      <w:r w:rsidRPr="00EA762A">
        <w:rPr>
          <w:rFonts w:ascii="Georgia" w:hAnsi="Georgia"/>
          <w:shd w:val="clear" w:color="auto" w:fill="FFFFFF"/>
        </w:rPr>
        <w:t>A comunicarlo l’Inps con il </w:t>
      </w:r>
      <w:r w:rsidRPr="00EA762A">
        <w:rPr>
          <w:rStyle w:val="Enfasigrassetto"/>
          <w:rFonts w:ascii="Georgia" w:hAnsi="Georgia"/>
          <w:b w:val="0"/>
          <w:bCs w:val="0"/>
        </w:rPr>
        <w:t>messaggio n. 491/24</w:t>
      </w:r>
      <w:r w:rsidRPr="00EA762A">
        <w:rPr>
          <w:rFonts w:ascii="Georgia" w:hAnsi="Georgia"/>
          <w:shd w:val="clear" w:color="auto" w:fill="FFFFFF"/>
        </w:rPr>
        <w:t xml:space="preserve">, con cui si specifica che il termine per presentare il riesame non è perentorio per consentire l’eventuale supplemento di istruttoria, anche tramite documentazione, da parte dell’interessato. </w:t>
      </w:r>
      <w:r w:rsidR="007A4EA3">
        <w:rPr>
          <w:rFonts w:ascii="Georgia" w:hAnsi="Georgia"/>
          <w:shd w:val="clear" w:color="auto" w:fill="FFFFFF"/>
        </w:rPr>
        <w:t>L</w:t>
      </w:r>
      <w:r w:rsidRPr="00EA762A">
        <w:rPr>
          <w:rFonts w:ascii="Georgia" w:hAnsi="Georgia"/>
          <w:shd w:val="clear" w:color="auto" w:fill="FFFFFF"/>
        </w:rPr>
        <w:t>a previsione è riferita ai titolari di tutti i rapporti di lavoro part-time nell'anno 2021, a prescindere dalla qualificazione formale degli stessi come verticali misti</w:t>
      </w:r>
      <w:r w:rsidR="007A4EA3">
        <w:rPr>
          <w:rFonts w:ascii="Georgia" w:hAnsi="Georgia"/>
          <w:shd w:val="clear" w:color="auto" w:fill="FFFFFF"/>
        </w:rPr>
        <w:t>,</w:t>
      </w:r>
      <w:r w:rsidRPr="00EA762A">
        <w:rPr>
          <w:rFonts w:ascii="Georgia" w:hAnsi="Georgia"/>
          <w:shd w:val="clear" w:color="auto" w:fill="FFFFFF"/>
        </w:rPr>
        <w:t xml:space="preserve"> o orizzontali, purché caratterizzati da una sospensione ciclica dell’attività lavorativa di almeno un mese in via continuativa e complessivamente non inferiore a 7 settimane e non superiore a 20 settimane</w:t>
      </w:r>
      <w:r>
        <w:rPr>
          <w:rFonts w:ascii="Georgia" w:hAnsi="Georgia"/>
          <w:shd w:val="clear" w:color="auto" w:fill="FFFFFF"/>
        </w:rPr>
        <w:t xml:space="preserve">. Viene anche </w:t>
      </w:r>
      <w:r w:rsidRPr="00EA762A">
        <w:rPr>
          <w:rFonts w:ascii="Georgia" w:hAnsi="Georgia"/>
          <w:shd w:val="clear" w:color="auto" w:fill="FFFFFF"/>
        </w:rPr>
        <w:t>previst</w:t>
      </w:r>
      <w:r>
        <w:rPr>
          <w:rFonts w:ascii="Georgia" w:hAnsi="Georgia"/>
          <w:shd w:val="clear" w:color="auto" w:fill="FFFFFF"/>
        </w:rPr>
        <w:t>a</w:t>
      </w:r>
      <w:r w:rsidRPr="00EA762A">
        <w:rPr>
          <w:rFonts w:ascii="Georgia" w:hAnsi="Georgia"/>
          <w:shd w:val="clear" w:color="auto" w:fill="FFFFFF"/>
        </w:rPr>
        <w:t> un’indennità </w:t>
      </w:r>
      <w:r w:rsidRPr="00EA762A">
        <w:rPr>
          <w:rStyle w:val="Enfasicorsivo"/>
          <w:rFonts w:ascii="Georgia" w:hAnsi="Georgia"/>
          <w:shd w:val="clear" w:color="auto" w:fill="FFFFFF"/>
        </w:rPr>
        <w:t>una tantum</w:t>
      </w:r>
      <w:r w:rsidRPr="00EA762A">
        <w:rPr>
          <w:rFonts w:ascii="Georgia" w:hAnsi="Georgia"/>
          <w:shd w:val="clear" w:color="auto" w:fill="FFFFFF"/>
        </w:rPr>
        <w:t> pari a 550 euro in favore dei lavoratori dipendenti di aziende private titolari di un contratto di lavoro a tempo parziale ciclico nell’anno 2022, caratterizzato da periodi non interamente lavorati di almeno un mese in via continuativa, e complessivamente non inferiori a 7 settimane e non superiori a 20 settimane. L’Istituto fornisce poi le istruzioni per presentare l’istanza di riesame: l’utente può fare richiesta attraverso il pulsante “Chiedi riesame”, disponibile nella sezione “Dati della domanda”. La richiesta di riesame prevede l’inserimento di una motivazione e il contestuale invio della relativa documentazione attraverso il link “Allega documentazione”. Per accedere alle indennità </w:t>
      </w:r>
      <w:r w:rsidRPr="00EA762A">
        <w:rPr>
          <w:rStyle w:val="Enfasicorsivo"/>
          <w:rFonts w:ascii="Georgia" w:hAnsi="Georgia"/>
          <w:shd w:val="clear" w:color="auto" w:fill="FFFFFF"/>
        </w:rPr>
        <w:t>una tantum </w:t>
      </w:r>
      <w:r w:rsidRPr="00EA762A">
        <w:rPr>
          <w:rFonts w:ascii="Georgia" w:hAnsi="Georgia"/>
          <w:shd w:val="clear" w:color="auto" w:fill="FFFFFF"/>
        </w:rPr>
        <w:t>il lavoratore non deve essere titolare, alla data di presentazione della domanda, di altro rapporto di lavoro dipendente, né percettore di NASpI e di trattamenti pensionistici diretti. Si precisa, inoltre, che in presenza di più rapporti di lavoro, il requisito dei “</w:t>
      </w:r>
      <w:r w:rsidRPr="00EA762A">
        <w:rPr>
          <w:rStyle w:val="Enfasicorsivo"/>
          <w:rFonts w:ascii="Georgia" w:hAnsi="Georgia"/>
          <w:shd w:val="clear" w:color="auto" w:fill="FFFFFF"/>
        </w:rPr>
        <w:t>periodi non interamente lavorati</w:t>
      </w:r>
      <w:r w:rsidRPr="00EA762A">
        <w:rPr>
          <w:rFonts w:ascii="Georgia" w:hAnsi="Georgia"/>
          <w:shd w:val="clear" w:color="auto" w:fill="FFFFFF"/>
        </w:rPr>
        <w:t>” deve essere soddisfatto all’interno di uno dei rapporti e non può procedersi alla sommatoria dei periodi non interamente lavorati all’interno dei diversi rapporti in essere. L’Inps chiarisce</w:t>
      </w:r>
      <w:r>
        <w:rPr>
          <w:rFonts w:ascii="Georgia" w:hAnsi="Georgia"/>
          <w:shd w:val="clear" w:color="auto" w:fill="FFFFFF"/>
        </w:rPr>
        <w:t xml:space="preserve"> </w:t>
      </w:r>
      <w:r w:rsidRPr="00EA762A">
        <w:rPr>
          <w:rFonts w:ascii="Georgia" w:hAnsi="Georgia"/>
          <w:shd w:val="clear" w:color="auto" w:fill="FFFFFF"/>
        </w:rPr>
        <w:t>che tutti i requisiti devono essere soddisfatti contemporaneamente in almeno un rapporto di lavoro a tempo parziale ciclico - rispettivamente per l’anno 2021 e per l’anno 2022 - con il medesimo datore di lavoro, qualora il lavoratore ne avesse più di uno.</w:t>
      </w:r>
      <w:r>
        <w:rPr>
          <w:rFonts w:ascii="Georgia" w:hAnsi="Georgia"/>
          <w:shd w:val="clear" w:color="auto" w:fill="FFFFFF"/>
        </w:rPr>
        <w:t xml:space="preserve"> Info dai Consulenti del </w:t>
      </w:r>
      <w:r w:rsidR="00F75075">
        <w:rPr>
          <w:rFonts w:ascii="Georgia" w:hAnsi="Georgia"/>
          <w:shd w:val="clear" w:color="auto" w:fill="FFFFFF"/>
        </w:rPr>
        <w:t>L</w:t>
      </w:r>
      <w:r>
        <w:rPr>
          <w:rFonts w:ascii="Georgia" w:hAnsi="Georgia"/>
          <w:shd w:val="clear" w:color="auto" w:fill="FFFFFF"/>
        </w:rPr>
        <w:t>avoro.</w:t>
      </w:r>
    </w:p>
    <w:sectPr w:rsidR="00485007" w:rsidRPr="00EA76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07"/>
    <w:rsid w:val="00485007"/>
    <w:rsid w:val="007A4EA3"/>
    <w:rsid w:val="00860561"/>
    <w:rsid w:val="00EA762A"/>
    <w:rsid w:val="00F75075"/>
    <w:rsid w:val="00F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A571"/>
  <w15:chartTrackingRefBased/>
  <w15:docId w15:val="{9D1B97DE-6CA5-4DA2-A7A1-5473C0F4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F3D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EA762A"/>
    <w:rPr>
      <w:i/>
      <w:iCs/>
    </w:rPr>
  </w:style>
  <w:style w:type="character" w:styleId="Enfasigrassetto">
    <w:name w:val="Strong"/>
    <w:basedOn w:val="Carpredefinitoparagrafo"/>
    <w:uiPriority w:val="22"/>
    <w:qFormat/>
    <w:rsid w:val="00EA762A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A762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F3D0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2184</Characters>
  <Application>Microsoft Office Word</Application>
  <DocSecurity>4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bradaschia</dc:creator>
  <cp:keywords/>
  <dc:description/>
  <cp:lastModifiedBy>Sabrina Dozzi</cp:lastModifiedBy>
  <cp:revision>2</cp:revision>
  <dcterms:created xsi:type="dcterms:W3CDTF">2024-02-09T10:15:00Z</dcterms:created>
  <dcterms:modified xsi:type="dcterms:W3CDTF">2024-02-09T10:15:00Z</dcterms:modified>
</cp:coreProperties>
</file>