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B5D4" w14:textId="77777777" w:rsidR="002949D1" w:rsidRDefault="002949D1" w:rsidP="00F23DB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II</w:t>
      </w:r>
    </w:p>
    <w:p w14:paraId="558757C3" w14:textId="77777777" w:rsidR="002949D1" w:rsidRDefault="002949D1" w:rsidP="002949D1">
      <w:pPr>
        <w:pStyle w:val="Default"/>
        <w:jc w:val="center"/>
        <w:rPr>
          <w:sz w:val="22"/>
          <w:szCs w:val="22"/>
        </w:rPr>
      </w:pPr>
    </w:p>
    <w:p w14:paraId="443EB433" w14:textId="77777777" w:rsidR="002949D1" w:rsidRDefault="002949D1" w:rsidP="002949D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REGOLAMENTO FORMAZIONE CONTINUA DEI CONSULENTI DEL LAVORO</w:t>
      </w:r>
    </w:p>
    <w:p w14:paraId="3493D2A2" w14:textId="62CCE9ED" w:rsidR="002949D1" w:rsidRDefault="002949D1" w:rsidP="002949D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DICHIARAZIONE DELLA FORMAZIONE SVOLTA – ART. </w:t>
      </w:r>
      <w:r w:rsidR="00BB3BB9">
        <w:rPr>
          <w:b/>
          <w:bCs/>
          <w:i/>
          <w:iCs/>
          <w:sz w:val="22"/>
          <w:szCs w:val="22"/>
        </w:rPr>
        <w:t>20</w:t>
      </w:r>
      <w:r>
        <w:rPr>
          <w:b/>
          <w:bCs/>
          <w:i/>
          <w:iCs/>
          <w:sz w:val="22"/>
          <w:szCs w:val="22"/>
        </w:rPr>
        <w:t>, COMMA 1.</w:t>
      </w:r>
    </w:p>
    <w:p w14:paraId="26045CFB" w14:textId="77777777" w:rsidR="002949D1" w:rsidRDefault="002949D1" w:rsidP="002949D1">
      <w:pPr>
        <w:pStyle w:val="Default"/>
        <w:rPr>
          <w:b/>
          <w:bCs/>
          <w:sz w:val="22"/>
          <w:szCs w:val="22"/>
        </w:rPr>
      </w:pPr>
    </w:p>
    <w:p w14:paraId="106FD1A4" w14:textId="77777777" w:rsidR="002949D1" w:rsidRDefault="002949D1" w:rsidP="002949D1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Consiglio Provinciale dell’Ordine </w:t>
      </w:r>
    </w:p>
    <w:p w14:paraId="2CCA4CDB" w14:textId="77777777" w:rsidR="002949D1" w:rsidRDefault="002949D1" w:rsidP="002949D1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dei Consulenti del Lavoro di </w:t>
      </w:r>
    </w:p>
    <w:p w14:paraId="67F343F3" w14:textId="77777777" w:rsidR="002949D1" w:rsidRDefault="002949D1" w:rsidP="002949D1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LECCE</w:t>
      </w:r>
    </w:p>
    <w:p w14:paraId="7A82ABAC" w14:textId="77777777" w:rsidR="002949D1" w:rsidRDefault="002949D1" w:rsidP="002949D1">
      <w:pPr>
        <w:pStyle w:val="Default"/>
        <w:rPr>
          <w:sz w:val="22"/>
          <w:szCs w:val="22"/>
        </w:rPr>
      </w:pPr>
    </w:p>
    <w:p w14:paraId="0200E2FE" w14:textId="17C4E3F9" w:rsidR="002949D1" w:rsidRPr="005B5D2F" w:rsidRDefault="002949D1" w:rsidP="004B5D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sottoscritto/a Consulente del Lavoro </w:t>
      </w:r>
      <w:r w:rsidR="007F5CF3">
        <w:rPr>
          <w:sz w:val="22"/>
          <w:szCs w:val="22"/>
        </w:rPr>
        <w:t>______________</w:t>
      </w:r>
      <w:r w:rsidR="007D7CC9">
        <w:rPr>
          <w:sz w:val="22"/>
          <w:szCs w:val="22"/>
        </w:rPr>
        <w:t>,</w:t>
      </w:r>
      <w:r>
        <w:rPr>
          <w:sz w:val="22"/>
          <w:szCs w:val="22"/>
        </w:rPr>
        <w:t xml:space="preserve"> iscritto/a al Consiglio Provinciale dell’Ordine di </w:t>
      </w:r>
      <w:r w:rsidR="007D7CC9">
        <w:rPr>
          <w:sz w:val="22"/>
          <w:szCs w:val="22"/>
        </w:rPr>
        <w:t>LECCE</w:t>
      </w:r>
      <w:r>
        <w:rPr>
          <w:sz w:val="22"/>
          <w:szCs w:val="22"/>
        </w:rPr>
        <w:t xml:space="preserve"> al n. </w:t>
      </w:r>
      <w:r w:rsidR="007F5CF3">
        <w:rPr>
          <w:sz w:val="22"/>
          <w:szCs w:val="22"/>
        </w:rPr>
        <w:t>_____</w:t>
      </w:r>
      <w:r>
        <w:rPr>
          <w:sz w:val="22"/>
          <w:szCs w:val="22"/>
        </w:rPr>
        <w:t xml:space="preserve">, ai sensi del Regolamento della Formazione Continua Obbligatoria, approvato dal Consiglio Nazionale dell’Ordine dei Consulenti del Lavoro </w:t>
      </w:r>
      <w:r w:rsidR="007F5CF3">
        <w:t>in data 15 giugno 2018</w:t>
      </w:r>
      <w:r w:rsidR="005B5D2F">
        <w:t xml:space="preserve"> </w:t>
      </w:r>
      <w:r w:rsidR="005B5D2F" w:rsidRPr="005B5D2F">
        <w:rPr>
          <w:sz w:val="22"/>
          <w:szCs w:val="22"/>
        </w:rPr>
        <w:t>e modificato con delibera n. 331 del 27 marzo 2020</w:t>
      </w:r>
      <w:r w:rsidR="007F5CF3" w:rsidRPr="005B5D2F">
        <w:rPr>
          <w:sz w:val="22"/>
          <w:szCs w:val="22"/>
        </w:rPr>
        <w:t>,</w:t>
      </w:r>
      <w:r w:rsidRPr="005B5D2F">
        <w:rPr>
          <w:sz w:val="22"/>
          <w:szCs w:val="22"/>
        </w:rPr>
        <w:t xml:space="preserve"> con la presente </w:t>
      </w:r>
    </w:p>
    <w:p w14:paraId="7710E756" w14:textId="77777777" w:rsidR="004B5DF5" w:rsidRDefault="004B5DF5" w:rsidP="002949D1">
      <w:pPr>
        <w:pStyle w:val="Default"/>
        <w:jc w:val="both"/>
        <w:rPr>
          <w:sz w:val="22"/>
          <w:szCs w:val="22"/>
        </w:rPr>
      </w:pPr>
    </w:p>
    <w:p w14:paraId="5E87CFDE" w14:textId="77777777" w:rsidR="002949D1" w:rsidRDefault="002949D1" w:rsidP="002949D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B3E71B6" w14:textId="77777777" w:rsidR="004B5DF5" w:rsidRDefault="004B5DF5" w:rsidP="004B5DF5">
      <w:pPr>
        <w:pStyle w:val="Default"/>
        <w:rPr>
          <w:b/>
          <w:bCs/>
          <w:sz w:val="22"/>
          <w:szCs w:val="22"/>
        </w:rPr>
      </w:pPr>
    </w:p>
    <w:p w14:paraId="459D0279" w14:textId="067FE06E" w:rsidR="002949D1" w:rsidRDefault="002949D1" w:rsidP="004B5D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nel corso del </w:t>
      </w:r>
      <w:r w:rsidRPr="007F5CF3">
        <w:rPr>
          <w:b/>
          <w:bCs/>
          <w:sz w:val="22"/>
          <w:szCs w:val="22"/>
        </w:rPr>
        <w:t xml:space="preserve">biennio </w:t>
      </w:r>
      <w:r w:rsidR="007F5CF3" w:rsidRPr="007F5CF3">
        <w:rPr>
          <w:b/>
          <w:bCs/>
          <w:sz w:val="22"/>
          <w:szCs w:val="22"/>
        </w:rPr>
        <w:t>2021-2022</w:t>
      </w:r>
      <w:r>
        <w:rPr>
          <w:sz w:val="22"/>
          <w:szCs w:val="22"/>
        </w:rPr>
        <w:t xml:space="preserve">, con la partecipazione alle seguenti attività formative e/o eventi formativi, riferiti alle materie riconducibili </w:t>
      </w:r>
      <w:r w:rsidR="007F5CF3">
        <w:rPr>
          <w:sz w:val="22"/>
          <w:szCs w:val="22"/>
        </w:rPr>
        <w:t>all’allegato I ed all’art. 8 c. 4</w:t>
      </w:r>
      <w:r>
        <w:rPr>
          <w:sz w:val="22"/>
          <w:szCs w:val="22"/>
        </w:rPr>
        <w:t xml:space="preserve"> del suddetto Regolamento, ha conseguito n. </w:t>
      </w:r>
      <w:r w:rsidR="007F5CF3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crediti nel </w:t>
      </w:r>
      <w:r w:rsidRPr="007F5CF3">
        <w:rPr>
          <w:b/>
          <w:bCs/>
          <w:sz w:val="22"/>
          <w:szCs w:val="22"/>
        </w:rPr>
        <w:t>primo</w:t>
      </w:r>
      <w:r>
        <w:rPr>
          <w:sz w:val="22"/>
          <w:szCs w:val="22"/>
        </w:rPr>
        <w:t xml:space="preserve"> anno e n. </w:t>
      </w:r>
      <w:r w:rsidR="007F5CF3">
        <w:rPr>
          <w:sz w:val="22"/>
          <w:szCs w:val="22"/>
        </w:rPr>
        <w:t>____</w:t>
      </w:r>
      <w:r>
        <w:rPr>
          <w:sz w:val="22"/>
          <w:szCs w:val="22"/>
        </w:rPr>
        <w:t xml:space="preserve"> crediti nel </w:t>
      </w:r>
      <w:r w:rsidRPr="007F5CF3">
        <w:rPr>
          <w:b/>
          <w:bCs/>
          <w:sz w:val="22"/>
          <w:szCs w:val="22"/>
        </w:rPr>
        <w:t xml:space="preserve">secondo </w:t>
      </w:r>
      <w:r>
        <w:rPr>
          <w:sz w:val="22"/>
          <w:szCs w:val="22"/>
        </w:rPr>
        <w:t xml:space="preserve">anno, per </w:t>
      </w:r>
      <w:r w:rsidRPr="007F5CF3">
        <w:rPr>
          <w:b/>
          <w:bCs/>
          <w:sz w:val="22"/>
          <w:szCs w:val="22"/>
        </w:rPr>
        <w:t>complessivi</w:t>
      </w:r>
      <w:r>
        <w:rPr>
          <w:sz w:val="22"/>
          <w:szCs w:val="22"/>
        </w:rPr>
        <w:t xml:space="preserve"> n. </w:t>
      </w:r>
      <w:r w:rsidR="007F5CF3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crediti formativi, di cui n. </w:t>
      </w:r>
      <w:r w:rsidR="007D7CC9">
        <w:rPr>
          <w:sz w:val="22"/>
          <w:szCs w:val="22"/>
        </w:rPr>
        <w:t xml:space="preserve"> </w:t>
      </w:r>
      <w:r w:rsidR="007F5CF3">
        <w:rPr>
          <w:sz w:val="22"/>
          <w:szCs w:val="22"/>
        </w:rPr>
        <w:t>___</w:t>
      </w:r>
      <w:r>
        <w:rPr>
          <w:sz w:val="22"/>
          <w:szCs w:val="22"/>
        </w:rPr>
        <w:t xml:space="preserve"> crediti nelle materie di Ordinamento professionale e Codice deontologico.</w:t>
      </w:r>
    </w:p>
    <w:p w14:paraId="3374AE01" w14:textId="77777777" w:rsidR="004B5DF5" w:rsidRDefault="004B5DF5" w:rsidP="002949D1">
      <w:pPr>
        <w:pStyle w:val="Default"/>
        <w:jc w:val="center"/>
        <w:rPr>
          <w:sz w:val="22"/>
          <w:szCs w:val="22"/>
        </w:rPr>
      </w:pPr>
    </w:p>
    <w:tbl>
      <w:tblPr>
        <w:tblW w:w="16256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3"/>
        <w:gridCol w:w="5233"/>
      </w:tblGrid>
      <w:tr w:rsidR="002949D1" w14:paraId="02F1EEF4" w14:textId="77777777" w:rsidTr="008E3A8C">
        <w:trPr>
          <w:trHeight w:val="273"/>
        </w:trPr>
        <w:tc>
          <w:tcPr>
            <w:tcW w:w="11023" w:type="dxa"/>
          </w:tcPr>
          <w:tbl>
            <w:tblPr>
              <w:tblW w:w="46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8220"/>
              <w:gridCol w:w="1561"/>
            </w:tblGrid>
            <w:tr w:rsidR="008E3A8C" w:rsidRPr="004A771A" w14:paraId="2906E499" w14:textId="77777777" w:rsidTr="004A771A">
              <w:trPr>
                <w:trHeight w:val="604"/>
              </w:trPr>
              <w:tc>
                <w:tcPr>
                  <w:tcW w:w="139" w:type="pct"/>
                  <w:shd w:val="clear" w:color="auto" w:fill="auto"/>
                </w:tcPr>
                <w:p w14:paraId="1E44323C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3947E16B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771A">
                    <w:rPr>
                      <w:b/>
                      <w:bCs/>
                      <w:sz w:val="22"/>
                      <w:szCs w:val="22"/>
                    </w:rPr>
                    <w:t>DESCRIZIONE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159F9380" w14:textId="77777777" w:rsidR="00F23DB4" w:rsidRPr="004A771A" w:rsidRDefault="00F23DB4" w:rsidP="004A771A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NewRomanPS-BoldMT-Identity" w:hAnsi="TimesNewRomanPS-BoldMT-Identity" w:cs="TimesNewRomanPS-BoldMT-Identity"/>
                      <w:b/>
                      <w:bCs/>
                      <w:lang w:eastAsia="it-IT"/>
                    </w:rPr>
                  </w:pPr>
                  <w:r w:rsidRPr="004A771A">
                    <w:rPr>
                      <w:rFonts w:ascii="TimesNewRomanPS-BoldMT-Identity" w:hAnsi="TimesNewRomanPS-BoldMT-Identity" w:cs="TimesNewRomanPS-BoldMT-Identity"/>
                      <w:b/>
                      <w:bCs/>
                      <w:lang w:eastAsia="it-IT"/>
                    </w:rPr>
                    <w:t>Totale crediti</w:t>
                  </w:r>
                </w:p>
                <w:p w14:paraId="25EA4FDF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771A">
                    <w:rPr>
                      <w:rFonts w:ascii="TimesNewRomanPS-BoldMT-Identity" w:hAnsi="TimesNewRomanPS-BoldMT-Identity" w:cs="TimesNewRomanPS-BoldMT-Identity"/>
                      <w:b/>
                      <w:bCs/>
                      <w:sz w:val="22"/>
                      <w:szCs w:val="22"/>
                    </w:rPr>
                    <w:t>formativi n.</w:t>
                  </w:r>
                </w:p>
              </w:tc>
            </w:tr>
            <w:tr w:rsidR="008E3A8C" w:rsidRPr="004A771A" w14:paraId="1D8527D8" w14:textId="77777777" w:rsidTr="004A771A">
              <w:tc>
                <w:tcPr>
                  <w:tcW w:w="139" w:type="pct"/>
                  <w:shd w:val="clear" w:color="auto" w:fill="auto"/>
                </w:tcPr>
                <w:p w14:paraId="087C791C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2A3ECB24" w14:textId="1C06BCA6" w:rsidR="00F23DB4" w:rsidRPr="007F5CF3" w:rsidRDefault="007F5CF3" w:rsidP="004B5DF5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Partecipazione a corsi di formazione, anche in modalità e-learning, organizzati dai soggetti indicati all’articolo 11 del Regolamento; seminari, convegni, videoconferenze, tavole rotonde e dibattiti, o partecipazione a congressi nazionali e territoriali aventi ad oggetto argomenti nelle materie di cui all’allegato 1.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4603DEBF" w14:textId="6F2FD997" w:rsidR="007D7CC9" w:rsidRPr="004A771A" w:rsidRDefault="007D7CC9" w:rsidP="007D7CC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3813E27C" w14:textId="77777777" w:rsidTr="004A771A">
              <w:tc>
                <w:tcPr>
                  <w:tcW w:w="139" w:type="pct"/>
                  <w:shd w:val="clear" w:color="auto" w:fill="auto"/>
                </w:tcPr>
                <w:p w14:paraId="185656DF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434F74D7" w14:textId="5FC78698" w:rsidR="00F23DB4" w:rsidRPr="007F5CF3" w:rsidRDefault="007F5CF3" w:rsidP="004B5DF5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Attività di relatore negli eventi formativi organizzati dai Consigli Provinciali dei Consulenti del Lavoro o da essi autorizzati; di cui all’art. 7, c. 3 lett. a)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5A422F0D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240192BA" w14:textId="77777777" w:rsidTr="004A771A">
              <w:tc>
                <w:tcPr>
                  <w:tcW w:w="139" w:type="pct"/>
                  <w:shd w:val="clear" w:color="auto" w:fill="auto"/>
                </w:tcPr>
                <w:p w14:paraId="6DE483F0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72A686AB" w14:textId="44CB55FA" w:rsidR="00F23DB4" w:rsidRPr="007F5CF3" w:rsidRDefault="007F5CF3" w:rsidP="004B5DF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Attività di insegnamento in corsi per praticanti, corsi in scuole secondarie, corsi universitari e corsi post-universitari; di cui all’art. 7, c. 3 lett. b)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79895151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6055C76A" w14:textId="77777777" w:rsidTr="004A771A">
              <w:tc>
                <w:tcPr>
                  <w:tcW w:w="139" w:type="pct"/>
                  <w:shd w:val="clear" w:color="auto" w:fill="auto"/>
                </w:tcPr>
                <w:p w14:paraId="6B66BE9D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5FAB6D17" w14:textId="1DB74321" w:rsidR="00F23DB4" w:rsidRPr="004A771A" w:rsidRDefault="007F5CF3" w:rsidP="007F5C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Attività di partecipazione a progetti di ricerca gestiti o finanziati da Istituzioni universitarie o di ricerca riconosciute. di cui all’art. 7, c. 3 lett. c)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4E850676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320CE6C1" w14:textId="77777777" w:rsidTr="004A771A">
              <w:tc>
                <w:tcPr>
                  <w:tcW w:w="139" w:type="pct"/>
                  <w:shd w:val="clear" w:color="auto" w:fill="auto"/>
                </w:tcPr>
                <w:p w14:paraId="55D01296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610E117B" w14:textId="77777777" w:rsidR="007F5CF3" w:rsidRPr="007F5CF3" w:rsidRDefault="007F5CF3" w:rsidP="007F5CF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 xml:space="preserve">Attività pubblicistica anche in via informatica o telematica di libri, monografie, articoli e </w:t>
                  </w:r>
                </w:p>
                <w:p w14:paraId="2A65DF9B" w14:textId="73C1900B" w:rsidR="00F23DB4" w:rsidRPr="004A771A" w:rsidRDefault="007F5CF3" w:rsidP="007F5C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saggi su riviste specializzate; di cui all’art. 7, c. 3 lett. d) del Regolamento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2140125B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47361E1A" w14:textId="77777777" w:rsidTr="004A771A">
              <w:tc>
                <w:tcPr>
                  <w:tcW w:w="139" w:type="pct"/>
                  <w:shd w:val="clear" w:color="auto" w:fill="auto"/>
                </w:tcPr>
                <w:p w14:paraId="0772213A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40715243" w14:textId="63C09C0F" w:rsidR="00F23DB4" w:rsidRPr="004A771A" w:rsidRDefault="007F5CF3" w:rsidP="007F5CF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Attività partecipazione alle commissioni per gli esami di Stato di Consulente del Lavoro; di cui all’art. 7, c. 3 lett. e)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566DA3EA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3F5A4669" w14:textId="77777777" w:rsidTr="004A771A">
              <w:tc>
                <w:tcPr>
                  <w:tcW w:w="139" w:type="pct"/>
                  <w:shd w:val="clear" w:color="auto" w:fill="auto"/>
                </w:tcPr>
                <w:p w14:paraId="022D99F9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43328DD1" w14:textId="77777777" w:rsidR="007F5CF3" w:rsidRPr="007F5CF3" w:rsidRDefault="007F5CF3" w:rsidP="007F5CF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 xml:space="preserve">Superamento degli esami previsti dai corsi di laurea per l’accesso alla professione di cui </w:t>
                  </w:r>
                </w:p>
                <w:p w14:paraId="2A78A6B9" w14:textId="05775E2D" w:rsidR="00F23DB4" w:rsidRPr="004A771A" w:rsidRDefault="007F5CF3" w:rsidP="007F5C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all’art. 7, c. 3 lett. f)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71A0C2B3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1FD38A4A" w14:textId="77777777" w:rsidTr="004A771A">
              <w:tc>
                <w:tcPr>
                  <w:tcW w:w="139" w:type="pct"/>
                  <w:shd w:val="clear" w:color="auto" w:fill="auto"/>
                </w:tcPr>
                <w:p w14:paraId="054C0DE1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578DCCC7" w14:textId="77777777" w:rsidR="007F5CF3" w:rsidRPr="007F5CF3" w:rsidRDefault="007F5CF3" w:rsidP="007F5CF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 xml:space="preserve">Frequenza di master universitari ed assimilati con conseguimento del relativo diploma; di </w:t>
                  </w:r>
                </w:p>
                <w:p w14:paraId="51BD1B26" w14:textId="75F5E354" w:rsidR="00F23DB4" w:rsidRPr="004A771A" w:rsidRDefault="007F5CF3" w:rsidP="007F5C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cui all’art. 7, c. 3 lett. g)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5EC7534D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5CB86338" w14:textId="77777777" w:rsidTr="004A771A">
              <w:tc>
                <w:tcPr>
                  <w:tcW w:w="139" w:type="pct"/>
                  <w:shd w:val="clear" w:color="auto" w:fill="auto"/>
                </w:tcPr>
                <w:p w14:paraId="116D0025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1DAB34F4" w14:textId="571085E5" w:rsidR="00F23DB4" w:rsidRPr="004A771A" w:rsidRDefault="007F5CF3" w:rsidP="007F5CF3">
                  <w:pPr>
                    <w:pStyle w:val="Default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Partecipazione a commissioni e gruppi di studio negli eventi riconosciuti ed accreditati ai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5CF3">
                    <w:rPr>
                      <w:sz w:val="22"/>
                      <w:szCs w:val="22"/>
                    </w:rPr>
                    <w:t>sensi dei successivi articoli 8, 9 e 10, aventi lo scopo di esaminare ed approfondire problematiche afferenti alle materie di cui all’articolo 4; di cui all’art. 7, c. 3 lett. h)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4C1B403E" w14:textId="77777777" w:rsidR="00F23DB4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C7C6EED" w14:textId="19BB7683" w:rsidR="007D7CC9" w:rsidRPr="004A771A" w:rsidRDefault="007D7CC9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A8C" w:rsidRPr="004A771A" w14:paraId="3AC204E9" w14:textId="77777777" w:rsidTr="004A771A">
              <w:tc>
                <w:tcPr>
                  <w:tcW w:w="139" w:type="pct"/>
                  <w:shd w:val="clear" w:color="auto" w:fill="auto"/>
                </w:tcPr>
                <w:p w14:paraId="28C3557B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4902414E" w14:textId="7E3FD482" w:rsidR="007F5CF3" w:rsidRPr="007F5CF3" w:rsidRDefault="007F5CF3" w:rsidP="007F5CF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Partecipazione, in qualità di componente, alla Commissione di Certificazione dei Contratti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5CF3">
                    <w:rPr>
                      <w:sz w:val="22"/>
                      <w:szCs w:val="22"/>
                    </w:rPr>
                    <w:t xml:space="preserve">istituita presso i Consigli Provinciali; a quella istituita presso altri organismi, anche con funzioni consultive e alle altre Commissioni di studio istituite </w:t>
                  </w:r>
                  <w:proofErr w:type="gramStart"/>
                  <w:r w:rsidRPr="007F5CF3">
                    <w:rPr>
                      <w:sz w:val="22"/>
                      <w:szCs w:val="22"/>
                    </w:rPr>
                    <w:t xml:space="preserve">dai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5CF3">
                    <w:rPr>
                      <w:sz w:val="22"/>
                      <w:szCs w:val="22"/>
                    </w:rPr>
                    <w:t>Consigli</w:t>
                  </w:r>
                  <w:proofErr w:type="gramEnd"/>
                  <w:r w:rsidRPr="007F5CF3">
                    <w:rPr>
                      <w:sz w:val="22"/>
                      <w:szCs w:val="22"/>
                    </w:rPr>
                    <w:t xml:space="preserve"> Provinciali;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5CF3">
                    <w:rPr>
                      <w:sz w:val="22"/>
                      <w:szCs w:val="22"/>
                    </w:rPr>
                    <w:t>di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68B30601" w14:textId="769026CC" w:rsidR="00F23DB4" w:rsidRPr="004A771A" w:rsidRDefault="007F5CF3" w:rsidP="007F5CF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cui all’art. 7, c. 3 lett. i)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36FA48A7" w14:textId="77777777" w:rsidR="00F23DB4" w:rsidRPr="004A771A" w:rsidRDefault="00F23DB4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F5CF3" w:rsidRPr="004A771A" w14:paraId="72148ACC" w14:textId="77777777" w:rsidTr="004A771A">
              <w:tc>
                <w:tcPr>
                  <w:tcW w:w="139" w:type="pct"/>
                  <w:shd w:val="clear" w:color="auto" w:fill="auto"/>
                </w:tcPr>
                <w:p w14:paraId="447E568F" w14:textId="77777777" w:rsidR="007F5CF3" w:rsidRPr="004A771A" w:rsidRDefault="007F5CF3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3DCB7BF9" w14:textId="20A28C30" w:rsidR="007F5CF3" w:rsidRPr="007F5CF3" w:rsidRDefault="007F5CF3" w:rsidP="007F5CF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Partecipazione ad eventi formativi non accreditati, organizzati da Università e Pubbliche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5CF3">
                    <w:rPr>
                      <w:sz w:val="22"/>
                      <w:szCs w:val="22"/>
                    </w:rPr>
                    <w:t>Amministrazioni aventi ad oggetto materie professionali, di cui sia attestata la partecipazione dal soggetto organizzatore; di cui all’art. 7, c. 3 lett. l)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425FD8FF" w14:textId="77777777" w:rsidR="007F5CF3" w:rsidRPr="004A771A" w:rsidRDefault="007F5CF3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F5CF3" w:rsidRPr="004A771A" w14:paraId="31855A99" w14:textId="77777777" w:rsidTr="004A771A">
              <w:tc>
                <w:tcPr>
                  <w:tcW w:w="139" w:type="pct"/>
                  <w:shd w:val="clear" w:color="auto" w:fill="auto"/>
                </w:tcPr>
                <w:p w14:paraId="5CB966E3" w14:textId="77777777" w:rsidR="007F5CF3" w:rsidRPr="004A771A" w:rsidRDefault="007F5CF3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4FAD0089" w14:textId="2F8C2A0F" w:rsidR="007F5CF3" w:rsidRPr="007F5CF3" w:rsidRDefault="007F5CF3" w:rsidP="007F5CF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Partecipazione alle commissioni di studio o approfondimento nelle materie oggetto del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5CF3">
                    <w:rPr>
                      <w:sz w:val="22"/>
                      <w:szCs w:val="22"/>
                    </w:rPr>
                    <w:t>presente regolamento presso le commissioni ministeriali e parlamentari, nazionali 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5CF3">
                    <w:rPr>
                      <w:sz w:val="22"/>
                      <w:szCs w:val="22"/>
                    </w:rPr>
                    <w:t>comunitarie; di cui all’art. 7, c. 3 lett. m)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3AFA5B17" w14:textId="77777777" w:rsidR="007F5CF3" w:rsidRPr="004A771A" w:rsidRDefault="007F5CF3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F5CF3" w:rsidRPr="004A771A" w14:paraId="3860E57F" w14:textId="77777777" w:rsidTr="004A771A">
              <w:tc>
                <w:tcPr>
                  <w:tcW w:w="139" w:type="pct"/>
                  <w:shd w:val="clear" w:color="auto" w:fill="auto"/>
                </w:tcPr>
                <w:p w14:paraId="375BF6A7" w14:textId="77777777" w:rsidR="007F5CF3" w:rsidRPr="004A771A" w:rsidRDefault="007F5CF3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5E1226D4" w14:textId="5815BF85" w:rsidR="007F5CF3" w:rsidRPr="007F5CF3" w:rsidRDefault="007F5CF3" w:rsidP="007F5CF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Partecipazione alle commissioni di studio o approfondimento nelle materie oggetto del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5CF3">
                    <w:rPr>
                      <w:sz w:val="22"/>
                      <w:szCs w:val="22"/>
                    </w:rPr>
                    <w:t>presente regolamento presso le commissioni degli organi di Governo dei Comuni, delle Province e delle Regioni; di cui all’art. 7, c. 3 lett. n) del 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79687BC3" w14:textId="77777777" w:rsidR="007F5CF3" w:rsidRPr="004A771A" w:rsidRDefault="007F5CF3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F5CF3" w:rsidRPr="004A771A" w14:paraId="2DD12BB0" w14:textId="77777777" w:rsidTr="004A771A">
              <w:tc>
                <w:tcPr>
                  <w:tcW w:w="139" w:type="pct"/>
                  <w:shd w:val="clear" w:color="auto" w:fill="auto"/>
                </w:tcPr>
                <w:p w14:paraId="6B340402" w14:textId="77777777" w:rsidR="007F5CF3" w:rsidRPr="004A771A" w:rsidRDefault="007F5CF3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5" w:type="pct"/>
                  <w:shd w:val="clear" w:color="auto" w:fill="auto"/>
                </w:tcPr>
                <w:p w14:paraId="2914DD73" w14:textId="77777777" w:rsidR="007F5CF3" w:rsidRPr="007F5CF3" w:rsidRDefault="007F5CF3" w:rsidP="007F5CF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 xml:space="preserve">Partecipazione a corsi per mediatori civili e commerciali di cui all’art. 7, c. 3 lett. o) del </w:t>
                  </w:r>
                </w:p>
                <w:p w14:paraId="458A9E9D" w14:textId="2080425F" w:rsidR="007F5CF3" w:rsidRPr="007F5CF3" w:rsidRDefault="007F5CF3" w:rsidP="007F5CF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7F5CF3">
                    <w:rPr>
                      <w:sz w:val="22"/>
                      <w:szCs w:val="22"/>
                    </w:rPr>
                    <w:t>Regolamento;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71F3B770" w14:textId="77777777" w:rsidR="007F5CF3" w:rsidRPr="004A771A" w:rsidRDefault="007F5CF3" w:rsidP="004A771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0433B1B" w14:textId="77777777" w:rsidR="00B3180A" w:rsidRDefault="00B3180A" w:rsidP="002949D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52481E40" w14:textId="77777777" w:rsidR="007F5CF3" w:rsidRDefault="007F5CF3" w:rsidP="007F5CF3">
            <w:pPr>
              <w:pStyle w:val="Default"/>
              <w:ind w:left="214" w:right="392" w:hanging="214"/>
              <w:jc w:val="both"/>
            </w:pPr>
            <w:r>
              <w:t xml:space="preserve">o Il/La sottoscritto/a Consulente del Lavoro, intende beneficiare del debito formativo previsto dall’art. 6 comma 6, del Regolamento, impegnandosi a recuperare i crediti formativi entro il 2 luglio 2023 </w:t>
            </w:r>
          </w:p>
          <w:p w14:paraId="0A4DAB64" w14:textId="2DFCB212" w:rsidR="007F5CF3" w:rsidRDefault="007F5CF3" w:rsidP="007F5CF3">
            <w:pPr>
              <w:pStyle w:val="Default"/>
              <w:ind w:left="214" w:right="392"/>
              <w:jc w:val="both"/>
            </w:pPr>
            <w:r>
              <w:t xml:space="preserve">Il numero dei crediti da recuperare è ________ di cui ______ crediti deontologici. </w:t>
            </w:r>
          </w:p>
          <w:p w14:paraId="14ECD54F" w14:textId="77777777" w:rsidR="007F5CF3" w:rsidRDefault="007F5CF3" w:rsidP="004B5DF5">
            <w:pPr>
              <w:pStyle w:val="Default"/>
            </w:pPr>
          </w:p>
          <w:p w14:paraId="786CC1D8" w14:textId="5CC00613" w:rsidR="004B5DF5" w:rsidRDefault="007F5CF3" w:rsidP="004B5DF5">
            <w:pPr>
              <w:pStyle w:val="Default"/>
            </w:pPr>
            <w:r>
              <w:t xml:space="preserve">Art. 22 c.3. Il </w:t>
            </w:r>
            <w:proofErr w:type="spellStart"/>
            <w:r>
              <w:t>riproporzionamento</w:t>
            </w:r>
            <w:proofErr w:type="spellEnd"/>
            <w:r>
              <w:t xml:space="preserve"> è attribuito su richiesta dell’iscritto in via definitiva e senza obbligo di rinnovo nei casi di fatti o patologie irreversibili</w:t>
            </w:r>
          </w:p>
          <w:p w14:paraId="4DB5E097" w14:textId="77777777" w:rsidR="007F5CF3" w:rsidRDefault="007F5CF3" w:rsidP="004B5DF5">
            <w:pPr>
              <w:pStyle w:val="Default"/>
              <w:rPr>
                <w:sz w:val="22"/>
                <w:szCs w:val="22"/>
              </w:rPr>
            </w:pPr>
          </w:p>
          <w:p w14:paraId="7F5575AC" w14:textId="77777777" w:rsidR="004B5DF5" w:rsidRDefault="004B5DF5" w:rsidP="004B5D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Luogo e data </w:t>
            </w:r>
          </w:p>
          <w:p w14:paraId="17966B9E" w14:textId="5575EAF4" w:rsidR="008E3A8C" w:rsidRDefault="004B5DF5" w:rsidP="004B5DF5">
            <w:pPr>
              <w:pStyle w:val="Default"/>
              <w:ind w:left="6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Firma del Consulente del Lavoro</w:t>
            </w:r>
          </w:p>
          <w:p w14:paraId="00AB3F81" w14:textId="77777777" w:rsidR="004B5DF5" w:rsidRDefault="004B5DF5" w:rsidP="004B5DF5">
            <w:pPr>
              <w:pStyle w:val="Default"/>
              <w:ind w:left="6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4AFE6B2" w14:textId="77777777" w:rsidR="004B5DF5" w:rsidRPr="002949D1" w:rsidRDefault="008E3A8C" w:rsidP="004B5DF5">
            <w:pPr>
              <w:ind w:left="6360" w:firstLine="12"/>
            </w:pPr>
            <w:r>
              <w:t xml:space="preserve">       </w:t>
            </w:r>
            <w:r w:rsidR="004B5DF5">
              <w:t>________________________________</w:t>
            </w:r>
          </w:p>
          <w:p w14:paraId="2B32024C" w14:textId="77777777" w:rsidR="002949D1" w:rsidRDefault="002949D1" w:rsidP="002949D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233" w:type="dxa"/>
          </w:tcPr>
          <w:p w14:paraId="388EF56D" w14:textId="77777777" w:rsidR="002949D1" w:rsidRDefault="002949D1" w:rsidP="002949D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6A2BF0" w14:textId="77777777" w:rsidR="002949D1" w:rsidRDefault="002949D1" w:rsidP="002949D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724921F" w14:textId="77777777" w:rsidR="002949D1" w:rsidRDefault="002949D1" w:rsidP="002949D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1067360" w14:textId="77777777" w:rsidR="002949D1" w:rsidRDefault="002949D1" w:rsidP="002949D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84E1A0" w14:textId="77777777" w:rsidR="002949D1" w:rsidRDefault="002949D1" w:rsidP="002949D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7D06FFE" w14:textId="77777777" w:rsidR="002949D1" w:rsidRDefault="002949D1" w:rsidP="002949D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2655E4F" w14:textId="77777777" w:rsidR="002949D1" w:rsidRDefault="002949D1" w:rsidP="002949D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5DFBA11" w14:textId="77777777" w:rsidR="002949D1" w:rsidRDefault="002949D1" w:rsidP="002949D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668B2C7" w14:textId="77777777" w:rsidR="002949D1" w:rsidRDefault="002949D1" w:rsidP="002949D1">
      <w:pPr>
        <w:pStyle w:val="Default"/>
      </w:pPr>
    </w:p>
    <w:sectPr w:rsidR="002949D1" w:rsidSect="007F5CF3">
      <w:pgSz w:w="11906" w:h="16838"/>
      <w:pgMar w:top="993" w:right="849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-Identit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7221"/>
    <w:multiLevelType w:val="hybridMultilevel"/>
    <w:tmpl w:val="054C88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1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B9"/>
    <w:rsid w:val="000E18F4"/>
    <w:rsid w:val="001634C1"/>
    <w:rsid w:val="001715A9"/>
    <w:rsid w:val="001A1E63"/>
    <w:rsid w:val="001E0473"/>
    <w:rsid w:val="00237D7E"/>
    <w:rsid w:val="00241B67"/>
    <w:rsid w:val="002949D1"/>
    <w:rsid w:val="002C7C0C"/>
    <w:rsid w:val="003F4153"/>
    <w:rsid w:val="00436F04"/>
    <w:rsid w:val="004521F8"/>
    <w:rsid w:val="004A771A"/>
    <w:rsid w:val="004B5DF5"/>
    <w:rsid w:val="005B5D2F"/>
    <w:rsid w:val="005F2F97"/>
    <w:rsid w:val="006829A5"/>
    <w:rsid w:val="006E0A96"/>
    <w:rsid w:val="006F782D"/>
    <w:rsid w:val="00703FCF"/>
    <w:rsid w:val="007D7CC9"/>
    <w:rsid w:val="007F5CF3"/>
    <w:rsid w:val="00883645"/>
    <w:rsid w:val="008E3A8C"/>
    <w:rsid w:val="00905F27"/>
    <w:rsid w:val="00985152"/>
    <w:rsid w:val="009A0A8D"/>
    <w:rsid w:val="00A22E7D"/>
    <w:rsid w:val="00A37CBB"/>
    <w:rsid w:val="00A4066B"/>
    <w:rsid w:val="00A71230"/>
    <w:rsid w:val="00AD003F"/>
    <w:rsid w:val="00AD1306"/>
    <w:rsid w:val="00AF39E2"/>
    <w:rsid w:val="00B3180A"/>
    <w:rsid w:val="00BB3BB9"/>
    <w:rsid w:val="00BF0B85"/>
    <w:rsid w:val="00D53B7C"/>
    <w:rsid w:val="00D73460"/>
    <w:rsid w:val="00DB7B49"/>
    <w:rsid w:val="00DE215B"/>
    <w:rsid w:val="00E1765E"/>
    <w:rsid w:val="00E658FE"/>
    <w:rsid w:val="00EB0FB4"/>
    <w:rsid w:val="00EC59E9"/>
    <w:rsid w:val="00F23DB4"/>
    <w:rsid w:val="00F77FB9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6225"/>
  <w15:chartTrackingRefBased/>
  <w15:docId w15:val="{29995F32-B885-4095-AEBE-A2252777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E7D"/>
    <w:pPr>
      <w:ind w:firstLine="7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49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2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9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829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1F30-746C-4838-BF31-2CD0C46C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dei Consulenti del Lavoro di Lecce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Paola Conterio</cp:lastModifiedBy>
  <cp:revision>5</cp:revision>
  <cp:lastPrinted>2023-01-18T08:44:00Z</cp:lastPrinted>
  <dcterms:created xsi:type="dcterms:W3CDTF">2022-12-27T10:53:00Z</dcterms:created>
  <dcterms:modified xsi:type="dcterms:W3CDTF">2023-01-18T08:45:00Z</dcterms:modified>
</cp:coreProperties>
</file>